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Постановка задачи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Реализация метода Дэвидона-Флетчера-Пауэлла для задач безусловной оптимизации.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Теоретические сведения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Метод Ньютона для задачи безусловной оптимизации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Задача: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m:oMath>
        <m:r>
          <w:rPr>
            <w:i w:val="1"/>
          </w:rPr>
          <m:t xml:space="preserve">J(x) </m:t>
        </m:r>
        <m:r>
          <w:rPr>
            <w:i w:val="1"/>
          </w:rPr>
          <m:t>→</m:t>
        </m:r>
        <m:r>
          <w:rPr>
            <w:i w:val="1"/>
          </w:rPr>
          <m:t xml:space="preserve">min,        x</m:t>
        </m:r>
        <m:r>
          <w:rPr>
            <w:i w:val="1"/>
          </w:rPr>
          <m:t>∈</m:t>
        </m:r>
        <m:sSup>
          <m:sSupPr>
            <m:ctrlPr>
              <w:rPr>
                <w:i w:val="1"/>
              </w:rPr>
            </m:ctrlPr>
          </m:sSupPr>
          <m:e>
            <m:r>
              <w:rPr>
                <w:i w:val="1"/>
              </w:rPr>
              <m:t xml:space="preserve">R</m:t>
            </m:r>
          </m:e>
          <m:sup>
            <m:r>
              <w:rPr>
                <w:i w:val="1"/>
              </w:rPr>
              <m:t xml:space="preserve">n</m:t>
            </m:r>
          </m:sup>
        </m:sSup>
        <m:r>
          <w:rPr>
            <w:i w:val="1"/>
          </w:rPr>
          <m:t xml:space="preserve">,    (1)</m:t>
        </m:r>
      </m:oMath>
      <w:r w:rsidDel="00000000" w:rsidR="00000000" w:rsidRPr="00000000">
        <w:rPr>
          <w:i w:val="1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где </w:t>
      </w:r>
      <m:oMath>
        <m:r>
          <w:rPr>
            <w:i w:val="1"/>
          </w:rPr>
          <m:t xml:space="preserve">J:</m:t>
        </m:r>
        <m:sSup>
          <m:sSupPr>
            <m:ctrlPr>
              <w:rPr>
                <w:i w:val="1"/>
              </w:rPr>
            </m:ctrlPr>
          </m:sSupPr>
          <m:e>
            <m:r>
              <w:rPr>
                <w:i w:val="1"/>
              </w:rPr>
              <m:t xml:space="preserve">R</m:t>
            </m:r>
          </m:e>
          <m:sup>
            <m:r>
              <w:rPr>
                <w:i w:val="1"/>
              </w:rPr>
              <m:t xml:space="preserve">n</m:t>
            </m:r>
          </m:sup>
        </m:sSup>
        <m:r>
          <w:rPr>
            <w:i w:val="1"/>
          </w:rPr>
          <m:t>→</m:t>
        </m:r>
        <m:r>
          <w:rPr>
            <w:i w:val="1"/>
          </w:rPr>
          <m:t xml:space="preserve">R</m:t>
        </m:r>
      </m:oMath>
      <w:r w:rsidDel="00000000" w:rsidR="00000000" w:rsidRPr="00000000">
        <w:rPr>
          <w:i w:val="1"/>
          <w:rtl w:val="0"/>
        </w:rPr>
        <w:t xml:space="preserve">- заданная функция.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Стационарные точки характеризуются уравнением </w:t>
      </w:r>
      <m:oMath>
        <m:r>
          <w:rPr/>
          <m:t xml:space="preserve">J'(x) = 0.    (2)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Итерационная схема метода Ньютона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=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 </m:t>
            </m:r>
          </m:sup>
        </m:sSup>
        <m:r>
          <w:rPr/>
          <m:t xml:space="preserve">- ((J''(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))</m:t>
        </m:r>
        <m:sSup>
          <m:sSupPr>
            <m:ctrlPr>
              <w:rPr/>
            </m:ctrlPr>
          </m:sSupPr>
          <m:e/>
          <m:sup>
            <m:r>
              <w:rPr/>
              <m:t xml:space="preserve">-1</m:t>
            </m:r>
          </m:sup>
        </m:sSup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k = 0, 1, ...     (3)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Это метод второго порядка.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Итерационное уравнение метода Ньютона в текущем приближении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)+J''(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)(x -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 = 0    (4)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Уравнение (4) характеризует стационарные точки задачи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J(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)+ 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x -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&gt; + 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r>
          <w:rPr/>
          <m:t xml:space="preserve">&lt;J''(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)(x -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x -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>
            <w:vertAlign w:val="superscript"/>
          </w:rPr>
          <m:t xml:space="preserve">&gt; </m:t>
        </m:r>
        <m:r>
          <w:rPr>
            <w:vertAlign w:val="superscript"/>
          </w:rPr>
          <m:t>→</m:t>
        </m:r>
        <m:r>
          <w:rPr>
            <w:vertAlign w:val="superscript"/>
          </w:rPr>
          <m:t xml:space="preserve">min, </m:t>
        </m:r>
        <m:r>
          <w:rPr/>
          <m:t xml:space="preserve">x</m:t>
        </m:r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  <m:r>
          <w:rPr/>
          <m:t xml:space="preserve">,    (5)</m:t>
        </m:r>
        <m:r>
          <w:rPr>
            <w:vertAlign w:val="superscript"/>
          </w:rPr>
          <m:t xml:space="preserve"> 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целевая функция которой есть квадратичная аппроксимация </w:t>
      </w:r>
      <m:oMath>
        <m:r>
          <w:rPr/>
          <m:t xml:space="preserve">J</m:t>
        </m:r>
      </m:oMath>
      <w:r w:rsidDel="00000000" w:rsidR="00000000" w:rsidRPr="00000000">
        <w:rPr>
          <w:rtl w:val="0"/>
        </w:rPr>
        <w:t xml:space="preserve">вблизи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Алгоритм 1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Выбираем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0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и полааем </w:t>
      </w:r>
      <m:oMath>
        <m:r>
          <w:rPr/>
          <m:t xml:space="preserve">k = 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Вычисляем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как стационарную точку задачи (5).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Увеличиваем </w:t>
      </w:r>
      <m:oMath>
        <m:r>
          <w:rPr/>
          <m:t xml:space="preserve">k </m:t>
        </m:r>
      </m:oMath>
      <w:r w:rsidDel="00000000" w:rsidR="00000000" w:rsidRPr="00000000">
        <w:rPr>
          <w:rtl w:val="0"/>
        </w:rPr>
        <w:t xml:space="preserve">на 1 и переходим к п.1.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Лемма 1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усть функция </w:t>
      </w:r>
      <m:oMath>
        <m:r>
          <w:rPr/>
          <m:t xml:space="preserve">J: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  <m:r>
          <w:rPr/>
          <m:t>→</m:t>
        </m:r>
        <m:r>
          <w:rPr/>
          <m:t xml:space="preserve">R</m:t>
        </m:r>
      </m:oMath>
      <w:r w:rsidDel="00000000" w:rsidR="00000000" w:rsidRPr="00000000">
        <w:rPr>
          <w:rtl w:val="0"/>
        </w:rPr>
        <w:t xml:space="preserve"> дважды дифференцируема в некоторой окрестности точки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, причем её вторая производная непрерывна в этой точке. Пусть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</m:oMath>
      <w:r w:rsidDel="00000000" w:rsidR="00000000" w:rsidRPr="00000000">
        <w:rPr>
          <w:rtl w:val="0"/>
        </w:rPr>
        <w:t xml:space="preserve">- стационарная точка задачи (1), причем в этой точке выполнено достаточное условие второго порядка оптимальности( т.е. матрица </w:t>
      </w:r>
      <m:oMath>
        <m:r>
          <w:rPr/>
          <m:t xml:space="preserve">J''(</m:t>
        </m:r>
        <m:bar>
          <m:barPr>
            <m:pos/>
            <m:ctrlPr>
              <w:rPr/>
            </m:ctrlPr>
          </m:barPr>
          <m:e>
            <m:r>
              <w:rPr/>
              <m:t xml:space="preserve">x)</m:t>
            </m:r>
          </m:e>
        </m:bar>
      </m:oMath>
      <w:r w:rsidDel="00000000" w:rsidR="00000000" w:rsidRPr="00000000">
        <w:rPr>
          <w:rtl w:val="0"/>
        </w:rPr>
        <w:t xml:space="preserve"> положительно определена).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Тогда любое начальное приближение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0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, достаточно близкое к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</m:oMath>
      <w:r w:rsidDel="00000000" w:rsidR="00000000" w:rsidRPr="00000000">
        <w:rPr>
          <w:rtl w:val="0"/>
        </w:rPr>
        <w:t xml:space="preserve">, корректно определяет траекторию алгоритма, которая сходится к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Скорость сходимости сверхлинейная, а если вторая производная </w:t>
      </w:r>
      <m:oMath>
        <m:r>
          <w:rPr/>
          <m:t xml:space="preserve">J</m:t>
        </m:r>
      </m:oMath>
      <w:r w:rsidDel="00000000" w:rsidR="00000000" w:rsidRPr="00000000">
        <w:rPr>
          <w:rtl w:val="0"/>
        </w:rPr>
        <w:t xml:space="preserve">липшицева относительно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</m:oMath>
      <w:r w:rsidDel="00000000" w:rsidR="00000000" w:rsidRPr="00000000">
        <w:rPr>
          <w:rtl w:val="0"/>
        </w:rPr>
        <w:t xml:space="preserve">, то квадратичная.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Достоинства метода Ньютона</w:t>
      </w:r>
      <w:r w:rsidDel="00000000" w:rsidR="00000000" w:rsidRPr="00000000">
        <w:rPr>
          <w:rtl w:val="0"/>
        </w:rPr>
        <w:t xml:space="preserve"> - сверхлинейная скорость сходимости.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Недостатки метода Ньютона: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только локальная сходимость(в отличии от градиентных методов);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существенно более трудоемкая итерация(по сравнению с градиентными методами): нужно вычислять матрицу Гессе целевой функции и решать линейную систему.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Квазиньютоновские методы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относятся к классу методов спуска, в которых матрицу аппроксимируют </w:t>
      </w:r>
      <m:oMath>
        <m:r>
          <w:rPr/>
          <m:t xml:space="preserve">(J''(</m:t>
        </m:r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  <m:r>
          <w:rPr/>
          <m:t xml:space="preserve">))</m:t>
        </m:r>
        <m:sSup>
          <m:sSupPr>
            <m:ctrlPr>
              <w:rPr/>
            </m:ctrlPr>
          </m:sSupPr>
          <m:e/>
          <m:sup>
            <m:r>
              <w:rPr/>
              <m:t xml:space="preserve">-1</m:t>
            </m:r>
          </m:sup>
        </m:sSup>
      </m:oMath>
      <w:r w:rsidDel="00000000" w:rsidR="00000000" w:rsidRPr="00000000">
        <w:rPr>
          <w:rtl w:val="0"/>
        </w:rPr>
        <w:t xml:space="preserve"> в искомом решении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</m:oMath>
      <w:r w:rsidDel="00000000" w:rsidR="00000000" w:rsidRPr="00000000">
        <w:rPr>
          <w:rtl w:val="0"/>
        </w:rPr>
        <w:t xml:space="preserve">в смысле соотношения </w:t>
      </w:r>
      <w:r w:rsidDel="00000000" w:rsidR="00000000" w:rsidRPr="00000000">
        <w:rPr>
          <w:i w:val="1"/>
          <w:rtl w:val="0"/>
        </w:rPr>
        <w:t xml:space="preserve">Дэнниса-Морэ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=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 </m:t>
            </m:r>
          </m:sup>
        </m:sSup>
        <m:r>
          <w:rPr/>
          <m:t xml:space="preserve">+ </m:t>
        </m:r>
        <m:sSub>
          <m:sSubPr>
            <m:ctrlPr>
              <w:rPr/>
            </m:ctrlPr>
          </m:sSubPr>
          <m:e>
            <m:r>
              <w:rPr/>
              <m:t>α</m:t>
            </m:r>
          </m:e>
          <m:sub>
            <m:r>
              <w:rPr/>
              <m:t xml:space="preserve">k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,  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 </m:t>
            </m:r>
          </m:sup>
        </m:sSup>
        <m:r>
          <w:rPr/>
          <m:t xml:space="preserve">= -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 </m:t>
            </m:r>
          </m:sup>
        </m:sSup>
        <m:r>
          <w:rPr/>
          <m:t xml:space="preserve">),  k = 0, 1, ...     (6)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(при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=(J''(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))</m:t>
        </m:r>
        <m:sSup>
          <m:sSupPr>
            <m:ctrlPr>
              <w:rPr/>
            </m:ctrlPr>
          </m:sSupPr>
          <m:e/>
          <m:sup>
            <m:r>
              <w:rPr/>
              <m:t xml:space="preserve">-1</m:t>
            </m:r>
          </m:sup>
        </m:sSup>
        <m:r>
          <w:rPr/>
          <m:t xml:space="preserve"> </m:t>
        </m:r>
      </m:oMath>
      <w:r w:rsidDel="00000000" w:rsidR="00000000" w:rsidRPr="00000000">
        <w:rPr>
          <w:rtl w:val="0"/>
        </w:rPr>
        <w:t xml:space="preserve">и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  <m:r>
          <w:rPr/>
          <m:t xml:space="preserve">=1</m:t>
        </m:r>
      </m:oMath>
      <w:r w:rsidDel="00000000" w:rsidR="00000000" w:rsidRPr="00000000">
        <w:rPr>
          <w:rtl w:val="0"/>
        </w:rPr>
        <w:t xml:space="preserve">- метод Ньютона)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Предельное соотношение Дэнниса-Морэ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-(J''(</m:t>
        </m:r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  <m:r>
          <w:rPr/>
          <m:t xml:space="preserve">)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-1</m:t>
            </m:r>
          </m:sup>
        </m:sSup>
        <m:r>
          <w:rPr/>
          <m:t xml:space="preserve">)J'(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 = </m:t>
        </m:r>
        <m:bar>
          <m:barPr>
            <m:pos/>
            <m:ctrlPr>
              <w:rPr/>
            </m:ctrlPr>
          </m:barPr>
          <m:e>
            <m:r>
              <w:rPr/>
              <m:t xml:space="preserve">o</m:t>
            </m:r>
          </m:e>
        </m:bar>
        <m:r>
          <w:rPr/>
          <m:t xml:space="preserve">(||J'(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)||).     (7)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Это соотношение равносильно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(</m:t>
        </m:r>
        <m:sSub>
          <m:sSubPr>
            <m:ctrlPr>
              <w:rPr/>
            </m:ctrlPr>
          </m:sSubPr>
          <m:e>
            <m:sSubSup>
              <m:sSubSupPr>
                <m:ctrlPr>
                  <w:rPr/>
                </m:ctrlPr>
              </m:sSubSupPr>
              <m:e>
                <m:sSubSup>
                  <m:sSubSupPr>
                    <m:ctrlPr>
                      <w:rPr/>
                    </m:ctrlPr>
                  </m:sSubSupPr>
                  <m:e>
                    <m:r>
                      <w:rPr/>
                      <m:t xml:space="preserve">Q</m:t>
                    </m:r>
                  </m:e>
                  <m:sub>
                    <m:r>
                      <w:rPr/>
                      <m:t xml:space="preserve">k</m:t>
                    </m:r>
                  </m:sub>
                  <m:sup>
                    <m:r>
                      <w:rPr/>
                      <m:t xml:space="preserve">-1</m:t>
                    </m:r>
                  </m:sup>
                </m:sSubSup>
              </m:e>
              <m:sub/>
              <m:sup/>
            </m:sSubSup>
          </m:e>
          <m:sub/>
        </m:sSub>
        <m:r>
          <w:rPr/>
          <m:t xml:space="preserve">-(J''(</m:t>
        </m:r>
        <m:bar>
          <m:barPr>
            <m:pos/>
            <m:ctrlPr>
              <w:rPr/>
            </m:ctrlPr>
          </m:barPr>
          <m:e>
            <m:r>
              <w:rPr/>
              <m:t xml:space="preserve">x</m:t>
            </m:r>
          </m:e>
        </m:bar>
        <m:r>
          <w:rPr/>
          <m:t xml:space="preserve">)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-1</m:t>
            </m:r>
          </m:sup>
        </m:sSup>
        <m:r>
          <w:rPr/>
          <m:t xml:space="preserve">)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 = </m:t>
        </m:r>
        <m:bar>
          <m:barPr>
            <m:pos/>
            <m:ctrlPr>
              <w:rPr/>
            </m:ctrlPr>
          </m:barPr>
          <m:e>
            <m:r>
              <w:rPr/>
              <m:t xml:space="preserve">o</m:t>
            </m:r>
          </m:e>
        </m:bar>
        <m:r>
          <w:rPr/>
          <m:t xml:space="preserve">(||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)||).     (8)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u w:val="single"/>
          <w:rtl w:val="0"/>
        </w:rPr>
        <w:t xml:space="preserve">Вывод:</w:t>
      </w:r>
      <w:r w:rsidDel="00000000" w:rsidR="00000000" w:rsidRPr="00000000">
        <w:rPr>
          <w:rtl w:val="0"/>
        </w:rPr>
        <w:t xml:space="preserve"> для построения эффективного численного метода оптимизации необходимо использовать информацию “второго порядка”. Это возможно без фактического вычисления вторых производных. Идея - заменить вычисление </w:t>
      </w:r>
      <m:oMath>
        <m:r>
          <w:rPr/>
          <m:t xml:space="preserve">(J''(x)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-1</m:t>
            </m:r>
          </m:sup>
        </m:sSup>
      </m:oMath>
      <w:r w:rsidDel="00000000" w:rsidR="00000000" w:rsidRPr="00000000">
        <w:rPr>
          <w:rtl w:val="0"/>
        </w:rPr>
        <w:t xml:space="preserve">прямой аппроксимацией в смысле соотношения Дэнниса-Морэ.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Положим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k 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-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,   </m:t>
        </m:r>
        <m:sSup>
          <m:sSupPr>
            <m:ctrlPr>
              <w:rPr/>
            </m:ctrlPr>
          </m:sSupPr>
          <m:e>
            <m:r>
              <w:rPr/>
              <m:t xml:space="preserve">s</m:t>
            </m:r>
          </m:e>
          <m:sup>
            <m:r>
              <w:rPr/>
              <m:t xml:space="preserve">k </m:t>
            </m:r>
          </m:sup>
        </m:sSup>
        <m:r>
          <w:rPr/>
          <m:t xml:space="preserve">=J'(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)-J'(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     (9)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Квазиньютоновское уравнение: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k+1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s</m:t>
            </m:r>
          </m:e>
          <m:sup>
            <m:r>
              <w:rPr/>
              <m:t xml:space="preserve">k</m:t>
            </m:r>
          </m:sup>
        </m:sSup>
        <m:r>
          <w:rPr/>
          <m:t xml:space="preserve"> = 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k</m:t>
            </m:r>
          </m:sup>
        </m:sSup>
        <m:r>
          <w:rPr/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Естественное дополнительное условие к квазиньютоновскому уравнению: “минимальность” поправки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k+1</m:t>
            </m:r>
          </m:sub>
        </m:sSub>
        <m:r>
          <w:rPr/>
          <m:t xml:space="preserve">- 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(устойчивость: от итерации к итерации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должны меняться как можно меньше).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Конкретное понимание “минимальности” приводит к различным квазиньютоновским методам.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Алгоритм 2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Выбираем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0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и полааем </w:t>
      </w:r>
      <m:oMath>
        <m:r>
          <w:rPr/>
          <m:t xml:space="preserve">k = 0.</m:t>
        </m:r>
      </m:oMath>
      <w:r w:rsidDel="00000000" w:rsidR="00000000" w:rsidRPr="00000000">
        <w:rPr>
          <w:rtl w:val="0"/>
        </w:rPr>
        <w:t xml:space="preserve">Выбираем одно из правил одномерного поиска и необходимые для реализации этоо правила параметры.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Выбираем симметричную положительно определенную матрицу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>∈</m:t>
        </m:r>
        <m:r>
          <w:rPr/>
          <m:t xml:space="preserve">R(n, n)</m:t>
        </m:r>
      </m:oMath>
      <w:r w:rsidDel="00000000" w:rsidR="00000000" w:rsidRPr="00000000">
        <w:rPr>
          <w:rtl w:val="0"/>
        </w:rPr>
        <w:t xml:space="preserve">. Полагаем </w:t>
      </w:r>
      <m:oMath>
        <m:r>
          <w:rPr/>
          <m:t xml:space="preserve">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 </m:t>
            </m:r>
          </m:sup>
        </m:sSup>
        <m:r>
          <w:rPr/>
          <m:t xml:space="preserve">= -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 </m:t>
            </m:r>
          </m:sup>
        </m:sSup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и вычисляем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в соответствии с выбранным правилом.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Полагаем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>α</m:t>
            </m:r>
          </m:e>
          <m:sub>
            <m:r>
              <w:rPr/>
              <m:t xml:space="preserve">k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Увеличиваем </w:t>
      </w:r>
      <m:oMath>
        <m:r>
          <w:rPr/>
          <m:t xml:space="preserve">k </m:t>
        </m:r>
      </m:oMath>
      <w:r w:rsidDel="00000000" w:rsidR="00000000" w:rsidRPr="00000000">
        <w:rPr>
          <w:rtl w:val="0"/>
        </w:rPr>
        <w:t xml:space="preserve">на 1 и переходим к п.1.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u w:val="single"/>
          <w:rtl w:val="0"/>
        </w:rPr>
        <w:t xml:space="preserve">Метод Дэвидона-Флетчера-Пауэлла</w:t>
      </w:r>
      <w:r w:rsidDel="00000000" w:rsidR="00000000" w:rsidRPr="00000000">
        <w:rPr>
          <w:rtl w:val="0"/>
        </w:rPr>
        <w:t xml:space="preserve">(исторически первый квазиньютоновский метод)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b>
          <m:sSubPr>
            <m:ctrlPr>
              <w:rPr>
                <w:i w:val="1"/>
              </w:rPr>
            </m:ctrlPr>
          </m:sSubPr>
          <m:e>
            <m:r>
              <w:rPr>
                <w:i w:val="1"/>
              </w:rPr>
              <m:t xml:space="preserve">Q</m:t>
            </m:r>
          </m:e>
          <m:sub>
            <m:r>
              <w:rPr>
                <w:i w:val="1"/>
              </w:rPr>
              <m:t xml:space="preserve">0</m:t>
            </m:r>
          </m:sub>
        </m:sSub>
      </m:oMath>
      <w:r w:rsidDel="00000000" w:rsidR="00000000" w:rsidRPr="00000000">
        <w:rPr>
          <w:rtl w:val="0"/>
        </w:rPr>
        <w:t xml:space="preserve">- произвольная положительно определенная симметричная матрица(часто единичная).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sSub>
          <m:sSubPr>
            <m:ctrlPr>
              <w:rPr>
                <w:i w:val="1"/>
              </w:rPr>
            </m:ctrlPr>
          </m:sSubPr>
          <m:e>
            <m:r>
              <w:rPr>
                <w:i w:val="1"/>
              </w:rPr>
              <m:t xml:space="preserve">Q</m:t>
            </m:r>
          </m:e>
          <m:sub>
            <m:r>
              <w:rPr>
                <w:i w:val="1"/>
              </w:rPr>
              <m:t xml:space="preserve">k+1</m:t>
            </m:r>
          </m:sub>
        </m:sSub>
        <m:r>
          <w:rPr>
            <w:i w:val="1"/>
          </w:rPr>
          <m:t xml:space="preserve"> = </m:t>
        </m:r>
        <m:sSub>
          <m:sSubPr>
            <m:ctrlPr>
              <w:rPr>
                <w:i w:val="1"/>
              </w:rPr>
            </m:ctrlPr>
          </m:sSubPr>
          <m:e>
            <m:r>
              <w:rPr>
                <w:i w:val="1"/>
              </w:rPr>
              <m:t xml:space="preserve">Q</m:t>
            </m:r>
          </m:e>
          <m:sub>
            <m:r>
              <w:rPr>
                <w:i w:val="1"/>
              </w:rPr>
              <m:t xml:space="preserve">k</m:t>
            </m:r>
          </m:sub>
        </m:sSub>
        <m:r>
          <w:rPr>
            <w:i w:val="1"/>
          </w:rPr>
          <m:t xml:space="preserve"> +</m:t>
        </m:r>
        <m:f>
          <m:fPr>
            <m:ctrlPr>
              <w:rPr>
                <w:i w:val="1"/>
              </w:rPr>
            </m:ctrlPr>
          </m:fPr>
          <m:num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r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(</m:t>
            </m:r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r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)</m:t>
                </m:r>
              </m:e>
              <m:sup>
                <m:r>
                  <w:rPr>
                    <w:i w:val="1"/>
                  </w:rPr>
                  <m:t xml:space="preserve">T</m:t>
                </m:r>
              </m:sup>
            </m:sSup>
          </m:num>
          <m:den>
            <m:r>
              <w:rPr>
                <w:i w:val="1"/>
              </w:rPr>
              <m:t xml:space="preserve">&lt;</m:t>
            </m:r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r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, </m:t>
            </m:r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s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&gt;</m:t>
            </m:r>
          </m:den>
        </m:f>
        <m:r>
          <w:rPr>
            <w:i w:val="1"/>
          </w:rPr>
          <m:t xml:space="preserve">-</m:t>
        </m:r>
        <m:f>
          <m:fPr>
            <m:ctrlPr>
              <w:rPr>
                <w:i w:val="1"/>
              </w:rPr>
            </m:ctrlPr>
          </m:fPr>
          <m:num>
            <m:r>
              <w:rPr>
                <w:i w:val="1"/>
              </w:rPr>
              <m:t xml:space="preserve">(</m:t>
            </m:r>
            <m:sSub>
              <m:sSubPr>
                <m:ctrlPr>
                  <w:rPr>
                    <w:i w:val="1"/>
                  </w:rPr>
                </m:ctrlPr>
              </m:sSubPr>
              <m:e>
                <m:r>
                  <w:rPr>
                    <w:i w:val="1"/>
                  </w:rPr>
                  <m:t xml:space="preserve">Q</m:t>
                </m:r>
              </m:e>
              <m:sub>
                <m:r>
                  <w:rPr>
                    <w:i w:val="1"/>
                  </w:rPr>
                  <m:t xml:space="preserve">k</m:t>
                </m:r>
              </m:sub>
            </m:sSub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s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)(</m:t>
            </m:r>
            <m:sSub>
              <m:sSubPr>
                <m:ctrlPr>
                  <w:rPr>
                    <w:i w:val="1"/>
                  </w:rPr>
                </m:ctrlPr>
              </m:sSubPr>
              <m:e>
                <m:r>
                  <w:rPr>
                    <w:i w:val="1"/>
                  </w:rPr>
                  <m:t xml:space="preserve">Q</m:t>
                </m:r>
              </m:e>
              <m:sub>
                <m:r>
                  <w:rPr>
                    <w:i w:val="1"/>
                  </w:rPr>
                  <m:t xml:space="preserve">k</m:t>
                </m:r>
              </m:sub>
            </m:sSub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s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)</m:t>
                </m:r>
              </m:e>
              <m:sup>
                <m:r>
                  <w:rPr>
                    <w:i w:val="1"/>
                  </w:rPr>
                  <m:t xml:space="preserve">T</m:t>
                </m:r>
              </m:sup>
            </m:sSup>
          </m:num>
          <m:den>
            <m:r>
              <w:rPr>
                <w:i w:val="1"/>
              </w:rPr>
              <m:t xml:space="preserve">&lt;</m:t>
            </m:r>
            <m:sSub>
              <m:sSubPr>
                <m:ctrlPr>
                  <w:rPr>
                    <w:i w:val="1"/>
                  </w:rPr>
                </m:ctrlPr>
              </m:sSubPr>
              <m:e>
                <m:r>
                  <w:rPr>
                    <w:i w:val="1"/>
                  </w:rPr>
                  <m:t xml:space="preserve">Q</m:t>
                </m:r>
              </m:e>
              <m:sub>
                <m:r>
                  <w:rPr>
                    <w:i w:val="1"/>
                  </w:rPr>
                  <m:t xml:space="preserve">k</m:t>
                </m:r>
              </m:sub>
            </m:sSub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s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, </m:t>
            </m:r>
            <m:sSup>
              <m:sSupPr>
                <m:ctrlPr>
                  <w:rPr>
                    <w:i w:val="1"/>
                  </w:rPr>
                </m:ctrlPr>
              </m:sSupPr>
              <m:e>
                <m:r>
                  <w:rPr>
                    <w:i w:val="1"/>
                  </w:rPr>
                  <m:t xml:space="preserve">s</m:t>
                </m:r>
              </m:e>
              <m:sup>
                <m:r>
                  <w:rPr>
                    <w:i w:val="1"/>
                  </w:rPr>
                  <m:t xml:space="preserve">k</m:t>
                </m:r>
              </m:sup>
            </m:sSup>
            <m:r>
              <w:rPr>
                <w:i w:val="1"/>
              </w:rPr>
              <m:t xml:space="preserve">&gt;</m:t>
            </m:r>
          </m:den>
        </m:f>
        <m:r>
          <w:rPr>
            <w:i w:val="1"/>
          </w:rPr>
          <m:t xml:space="preserve">.     (10)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u w:val="single"/>
          <w:rtl w:val="0"/>
        </w:rPr>
        <w:t xml:space="preserve">Лемма 2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Пусть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>∈</m:t>
        </m:r>
        <m:r>
          <w:rPr/>
          <m:t xml:space="preserve">R(n, n)</m:t>
        </m:r>
      </m:oMath>
      <w:r w:rsidDel="00000000" w:rsidR="00000000" w:rsidRPr="00000000">
        <w:rPr>
          <w:rtl w:val="0"/>
        </w:rPr>
        <w:t xml:space="preserve">-симметричная положительно определенная матрица. Пусть функция </w:t>
      </w:r>
      <m:oMath>
        <m:r>
          <w:rPr/>
          <m:t xml:space="preserve">J: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  <m:r>
          <w:rPr/>
          <m:t>→</m:t>
        </m:r>
        <m:r>
          <w:rPr/>
          <m:t xml:space="preserve">R</m:t>
        </m:r>
      </m:oMath>
      <w:r w:rsidDel="00000000" w:rsidR="00000000" w:rsidRPr="00000000">
        <w:rPr>
          <w:rtl w:val="0"/>
        </w:rPr>
        <w:t xml:space="preserve">дифференцируема в точках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, 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 </m:t>
        </m:r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, которые связаны формулой (6) с некоторым параметром длины шага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  <m:r>
          <w:rPr/>
          <m:t xml:space="preserve">&gt;0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Тогда формулы (9), (10) корректно определяют положительную матрицу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k+1</m:t>
            </m:r>
          </m:sub>
        </m:sSub>
      </m:oMath>
      <w:r w:rsidDel="00000000" w:rsidR="00000000" w:rsidRPr="00000000">
        <w:rPr>
          <w:rtl w:val="0"/>
        </w:rPr>
        <w:t xml:space="preserve"> в том и только том случае, когда выполняется неравенство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 &gt; 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&gt;.     (11)</m:t>
        </m:r>
      </m:oMath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Условие (11) выполняется, если параметр длины шага выбирается по правилу: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одномерной оптимизации </w:t>
      </w:r>
      <m:oMath>
        <m:r>
          <w:rPr/>
          <m:t xml:space="preserve">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</m:t>
        </m:r>
      </m:oMath>
      <w:r w:rsidDel="00000000" w:rsidR="00000000" w:rsidRPr="00000000">
        <w:rPr>
          <w:rtl w:val="0"/>
        </w:rPr>
        <w:t xml:space="preserve"> = 0;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Вулфа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Правило Вулфа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Параметр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  <m:r>
          <w:rPr/>
          <m:t xml:space="preserve">&gt;0</m:t>
        </m:r>
      </m:oMath>
      <w:r w:rsidDel="00000000" w:rsidR="00000000" w:rsidRPr="00000000">
        <w:rPr>
          <w:rtl w:val="0"/>
        </w:rPr>
        <w:t xml:space="preserve"> выбирается из условий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J(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+</m:t>
        </m:r>
        <m:r>
          <w:rPr/>
          <m:t>α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) </m:t>
        </m:r>
        <m:r>
          <w:rPr/>
          <m:t>≤</m:t>
        </m:r>
        <m:r>
          <w:rPr/>
          <m:t xml:space="preserve"> J(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 +</m:t>
        </m:r>
        <m:sSub>
          <m:sSubPr>
            <m:ctrlPr>
              <w:rPr/>
            </m:ctrlPr>
          </m:sSubPr>
          <m:e>
            <m:r>
              <w:rPr/>
              <m:t>ε</m:t>
            </m:r>
          </m:e>
          <m:sub>
            <m:r>
              <w:rPr/>
              <m:t xml:space="preserve">1</m:t>
            </m:r>
          </m:sub>
        </m:sSub>
        <m:r>
          <w:rPr/>
          <m:t>α</m:t>
        </m:r>
        <m:r>
          <w:rPr/>
          <m:t xml:space="preserve">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&gt;,    (12)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+</m:t>
        </m:r>
        <m:r>
          <w:rPr/>
          <m:t>α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 </m:t>
        </m:r>
        <m:r>
          <w:rPr/>
          <m:t>≥</m:t>
        </m:r>
        <m:sSub>
          <m:sSubPr>
            <m:ctrlPr>
              <w:rPr/>
            </m:ctrlPr>
          </m:sSubPr>
          <m:e>
            <m:r>
              <w:rPr/>
              <m:t>ε</m:t>
            </m:r>
          </m:e>
          <m:sub>
            <m:r>
              <w:rPr/>
              <m:t xml:space="preserve">2</m:t>
            </m:r>
          </m:sub>
        </m:sSub>
        <m:r>
          <w:rPr/>
          <m:t xml:space="preserve">&lt;J'(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),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  <m:r>
          <w:rPr/>
          <m:t xml:space="preserve">&gt;.     (13)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Нарушение (12) говорит о том, что текущее пробное значение </w:t>
      </w:r>
      <m:oMath>
        <m:r>
          <m:t>α</m:t>
        </m:r>
      </m:oMath>
      <w:r w:rsidDel="00000000" w:rsidR="00000000" w:rsidRPr="00000000">
        <w:rPr>
          <w:rtl w:val="0"/>
        </w:rPr>
        <w:t xml:space="preserve">нужно уменьшать, а нарушение (13) - что увеличивать.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Реализация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Программа написана в среде Qt. Интерфейс разработан средствами Qt Designer.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4937400" cy="3014663"/>
            <wp:effectExtent b="0" l="0" r="0" t="0"/>
            <wp:docPr descr="изобр_1.png" id="1" name="image1.png"/>
            <a:graphic>
              <a:graphicData uri="http://schemas.openxmlformats.org/drawingml/2006/picture">
                <pic:pic>
                  <pic:nvPicPr>
                    <pic:cNvPr descr="изобр_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400" cy="3014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Метод реализован согласно алгоритму 2, параметр длины шага выбирается по правилу Вулфа.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На </w:t>
      </w:r>
      <w:r w:rsidDel="00000000" w:rsidR="00000000" w:rsidRPr="00000000">
        <w:rPr>
          <w:b w:val="1"/>
          <w:i w:val="1"/>
          <w:rtl w:val="0"/>
        </w:rPr>
        <w:t xml:space="preserve">первом этапе</w:t>
      </w:r>
      <w:r w:rsidDel="00000000" w:rsidR="00000000" w:rsidRPr="00000000">
        <w:rPr>
          <w:rtl w:val="0"/>
        </w:rPr>
        <w:t xml:space="preserve"> введены 3 функции для проверки корректности работы программы.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u w:val="single"/>
          <w:rtl w:val="0"/>
        </w:rPr>
        <w:t xml:space="preserve">Алгоритм 2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Выбираем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0</m:t>
            </m:r>
          </m:sup>
        </m:sSup>
        <m:r>
          <w:rPr/>
          <m:t>∈</m:t>
        </m:r>
        <m:sSup>
          <m:sSupPr>
            <m:ctrlPr>
              <w:rPr/>
            </m:ctrlPr>
          </m:sSupPr>
          <m:e>
            <m:r>
              <w:rPr/>
              <m:t xml:space="preserve">R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  <w:t xml:space="preserve">и полааем </w:t>
      </w:r>
      <m:oMath>
        <m:r>
          <w:rPr/>
          <m:t xml:space="preserve">k = 0.</m:t>
        </m:r>
      </m:oMath>
      <w:r w:rsidDel="00000000" w:rsidR="00000000" w:rsidRPr="00000000">
        <w:rPr>
          <w:rtl w:val="0"/>
        </w:rPr>
        <w:t xml:space="preserve">Выбираем одно из правил одномерного поиска и необходимые для реализации этоо правила параметры.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Выбираем симметричную положительно определенную матрицу </w:t>
      </w:r>
      <m:oMath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>∈</m:t>
        </m:r>
        <m:r>
          <w:rPr/>
          <m:t xml:space="preserve">R(n, n)</m:t>
        </m:r>
      </m:oMath>
      <w:r w:rsidDel="00000000" w:rsidR="00000000" w:rsidRPr="00000000">
        <w:rPr>
          <w:rtl w:val="0"/>
        </w:rPr>
        <w:t xml:space="preserve">. Полагаем </w:t>
      </w:r>
      <m:oMath>
        <m:r>
          <w:rPr/>
          <m:t xml:space="preserve"> </m:t>
        </m:r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 </m:t>
            </m:r>
          </m:sup>
        </m:sSup>
        <m:r>
          <w:rPr/>
          <m:t xml:space="preserve">= -</m:t>
        </m:r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k</m:t>
            </m:r>
          </m:sub>
        </m:sSub>
        <m:r>
          <w:rPr/>
          <m:t xml:space="preserve">J'(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 </m:t>
            </m:r>
          </m:sup>
        </m:sSup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и вычисляем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в соответствии с выбранным правилом.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Полагаем </w:t>
      </w:r>
      <m:oMath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k+1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k</m:t>
            </m:r>
          </m:sup>
        </m:sSup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>α</m:t>
            </m:r>
          </m:e>
          <m:sub>
            <m:r>
              <w:rPr/>
              <m:t xml:space="preserve">k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d</m:t>
            </m:r>
          </m:e>
          <m:sup>
            <m:r>
              <w:rPr/>
              <m:t xml:space="preserve">k</m:t>
            </m:r>
          </m:sup>
        </m:sSup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Увеличиваем </w:t>
      </w:r>
      <m:oMath>
        <m:r>
          <w:rPr/>
          <m:t xml:space="preserve">k </m:t>
        </m:r>
      </m:oMath>
      <w:r w:rsidDel="00000000" w:rsidR="00000000" w:rsidRPr="00000000">
        <w:rPr>
          <w:rtl w:val="0"/>
        </w:rPr>
        <w:t xml:space="preserve">на 1 и переходим к п.1.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Реализация правила Вулфа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Фиксируем параметры </w:t>
      </w:r>
      <m:oMath>
        <m:sSub>
          <m:sSubPr>
            <m:ctrlPr>
              <w:rPr/>
            </m:ctrlPr>
          </m:sSubPr>
          <m:e>
            <m:r>
              <m:t>ε</m:t>
            </m:r>
          </m:e>
          <m:sub>
            <m:r>
              <w:rPr/>
              <m:t xml:space="preserve">1</m:t>
            </m:r>
          </m:sub>
        </m:sSub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>ε</m:t>
            </m:r>
          </m:e>
          <m:sub>
            <m:r>
              <w:rPr/>
              <m:t xml:space="preserve">2</m:t>
            </m:r>
          </m:sub>
        </m:sSub>
        <m:r>
          <w:rPr/>
          <m:t xml:space="preserve"> </m:t>
        </m:r>
        <m:r>
          <w:rPr/>
          <m:t>∈</m:t>
        </m:r>
        <m:r>
          <w:rPr/>
          <m:t xml:space="preserve">(0, 1), </m:t>
        </m:r>
        <m:sSub>
          <m:sSubPr>
            <m:ctrlPr>
              <w:rPr/>
            </m:ctrlPr>
          </m:sSubPr>
          <m:e>
            <m:r>
              <w:rPr/>
              <m:t>ε</m:t>
            </m:r>
          </m:e>
          <m:sub>
            <m:r>
              <w:rPr/>
              <m:t xml:space="preserve">1</m:t>
            </m:r>
          </m:sub>
        </m:sSub>
        <m:r>
          <w:rPr/>
          <m:t xml:space="preserve"> &lt; </m:t>
        </m:r>
        <m:sSub>
          <m:sSubPr>
            <m:ctrlPr>
              <w:rPr/>
            </m:ctrlPr>
          </m:sSubPr>
          <m:e>
            <m:r>
              <w:rPr/>
              <m:t>ε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. Полагаем </w:t>
      </w:r>
      <m:oMath>
        <m:bar>
          <m:barPr>
            <m:pos/>
          </m:barPr>
          <m:e>
            <m:r>
              <m:t>α</m:t>
            </m:r>
          </m:e>
        </m:bar>
        <m:r>
          <w:rPr/>
          <m:t xml:space="preserve"> =</m:t>
        </m:r>
        <m:acc>
          <m:accPr>
            <m:chr m:val="̂"/>
            <m:ctrlPr>
              <w:rPr/>
            </m:ctrlPr>
          </m:accPr>
          <m:e>
            <m:r>
              <w:rPr/>
              <m:t>α</m:t>
            </m:r>
          </m:e>
        </m:acc>
        <m:r>
          <w:rPr/>
          <m:t xml:space="preserve">=0.</m:t>
        </m:r>
      </m:oMath>
      <w:r w:rsidDel="00000000" w:rsidR="00000000" w:rsidRPr="00000000">
        <w:rPr>
          <w:rtl w:val="0"/>
        </w:rPr>
        <w:t xml:space="preserve">Выбираем начальное пробное значение </w:t>
      </w:r>
      <m:oMath>
        <m:r>
          <m:t>α</m:t>
        </m:r>
        <m:r>
          <w:rPr/>
          <m:t xml:space="preserve"> &gt; 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Проверяем выполнение неравенств (12), (13). Если оба они выполнены, то переходим к п.6.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Если нарушено (12), то полагаем </w:t>
      </w:r>
      <m:oMath>
        <m:acc>
          <m:accPr>
            <m:chr m:val="̂"/>
          </m:accPr>
          <m:e>
            <m:r>
              <m:t>α</m:t>
            </m:r>
          </m:e>
        </m:acc>
        <m:r>
          <w:rPr/>
          <m:t xml:space="preserve"> =</m:t>
        </m:r>
        <m:r>
          <w:rPr/>
          <m:t>α</m:t>
        </m:r>
      </m:oMath>
      <w:r w:rsidDel="00000000" w:rsidR="00000000" w:rsidRPr="00000000">
        <w:rPr>
          <w:rtl w:val="0"/>
        </w:rPr>
        <w:t xml:space="preserve">и переходим к п.5.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Если нарушено (13), то полагаем </w:t>
      </w:r>
      <m:oMath>
        <m:bar>
          <m:barPr>
            <m:pos/>
          </m:barPr>
          <m:e>
            <m:r>
              <m:t>α</m:t>
            </m:r>
          </m:e>
        </m:bar>
        <m:r>
          <w:rPr/>
          <m:t xml:space="preserve">= </m:t>
        </m:r>
        <m:r>
          <w:rPr/>
          <m:t>α</m:t>
        </m:r>
        <m:r>
          <w:rPr/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Если </w:t>
      </w:r>
      <m:oMath>
        <m:acc>
          <m:accPr>
            <m:chr m:val="̂"/>
          </m:accPr>
          <m:e>
            <m:r>
              <m:t>α</m:t>
            </m:r>
          </m:e>
        </m:acc>
        <m:r>
          <w:rPr/>
          <m:t xml:space="preserve">= 0</m:t>
        </m:r>
      </m:oMath>
      <w:r w:rsidDel="00000000" w:rsidR="00000000" w:rsidRPr="00000000">
        <w:rPr>
          <w:rtl w:val="0"/>
        </w:rPr>
        <w:t xml:space="preserve">, то выбираем новое пробное значение </w:t>
      </w:r>
      <m:oMath>
        <m:r>
          <m:t>α</m:t>
        </m:r>
        <m:r>
          <w:rPr/>
          <m:t xml:space="preserve"> &gt; </m:t>
        </m:r>
        <m:bar>
          <m:barPr>
            <m:pos/>
            <m:ctrlPr>
              <w:rPr/>
            </m:ctrlPr>
          </m:barPr>
          <m:e>
            <m:r>
              <w:rPr/>
              <m:t>α</m:t>
            </m:r>
          </m:e>
        </m:bar>
      </m:oMath>
      <w:r w:rsidDel="00000000" w:rsidR="00000000" w:rsidRPr="00000000">
        <w:rPr>
          <w:rtl w:val="0"/>
        </w:rPr>
        <w:t xml:space="preserve">(“экстраполяция”) и переходим к п.1.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Выбираем новое пробное значение </w:t>
      </w:r>
      <m:oMath>
        <m:r>
          <m:t>α</m:t>
        </m:r>
        <m:r>
          <m:t>∈</m:t>
        </m:r>
        <m:r>
          <w:rPr/>
          <m:t xml:space="preserve">(</m:t>
        </m:r>
        <m:bar>
          <m:barPr>
            <m:pos/>
            <m:ctrlPr>
              <w:rPr/>
            </m:ctrlPr>
          </m:barPr>
          <m:e>
            <m:r>
              <w:rPr/>
              <m:t>α</m:t>
            </m:r>
          </m:e>
        </m:bar>
        <m:r>
          <w:rPr/>
          <m:t xml:space="preserve">, </m:t>
        </m:r>
        <m:acc>
          <m:accPr>
            <m:chr m:val="̂"/>
            <m:ctrlPr>
              <w:rPr/>
            </m:ctrlPr>
          </m:accPr>
          <m:e>
            <m:r>
              <w:rPr/>
              <m:t>α</m:t>
            </m:r>
          </m:e>
        </m:acc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(“интерполяция”) и переходим к п.1.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Полагаем </w:t>
      </w:r>
      <m:oMath>
        <m:sSub>
          <m:sSubPr>
            <m:ctrlPr>
              <w:rPr/>
            </m:ctrlPr>
          </m:sSubPr>
          <m:e>
            <m:r>
              <m:t>α</m:t>
            </m:r>
          </m:e>
          <m:sub>
            <m:r>
              <w:rPr/>
              <m:t xml:space="preserve">k</m:t>
            </m:r>
          </m:sub>
        </m:sSub>
        <m:r>
          <w:rPr/>
          <m:t xml:space="preserve">=</m:t>
        </m:r>
        <m:r>
          <w:rPr/>
          <m:t>α</m:t>
        </m:r>
        <m:r>
          <w:rPr/>
          <m:t xml:space="preserve">.</m:t>
        </m:r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Сначала реализуются шаги “экстраполяции”, пока </w:t>
      </w:r>
      <m:oMath>
        <m:acc>
          <m:accPr>
            <m:chr m:val="̂"/>
          </m:accPr>
          <m:e>
            <m:r>
              <m:t>α</m:t>
            </m:r>
          </m:e>
        </m:acc>
      </m:oMath>
      <w:r w:rsidDel="00000000" w:rsidR="00000000" w:rsidRPr="00000000">
        <w:rPr>
          <w:rtl w:val="0"/>
        </w:rPr>
        <w:t xml:space="preserve">не станет положительным.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Затем выполняются шаги “интерполяции”; при этом </w:t>
      </w:r>
      <m:oMath>
        <m:acc>
          <m:accPr>
            <m:chr m:val="̂"/>
          </m:accPr>
          <m:e>
            <m:r>
              <m:t>α</m:t>
            </m:r>
          </m:e>
        </m:acc>
      </m:oMath>
      <w:r w:rsidDel="00000000" w:rsidR="00000000" w:rsidRPr="00000000">
        <w:rPr>
          <w:rtl w:val="0"/>
        </w:rPr>
        <w:t xml:space="preserve">может только уменьшаться, оставаясь положительным, а </w:t>
      </w:r>
      <m:oMath>
        <m:bar>
          <m:barPr>
            <m:pos/>
          </m:barPr>
          <m:e>
            <m:r>
              <m:t>α</m:t>
            </m:r>
          </m:e>
        </m:bar>
      </m:oMath>
      <w:r w:rsidDel="00000000" w:rsidR="00000000" w:rsidRPr="00000000">
        <w:rPr>
          <w:rtl w:val="0"/>
        </w:rPr>
        <w:t xml:space="preserve">- только увеличиваться, оставаясь меньше </w:t>
      </w:r>
      <m:oMath>
        <m:acc>
          <m:accPr>
            <m:chr m:val="̂"/>
          </m:accPr>
          <m:e>
            <m:r>
              <m:t>α</m:t>
            </m:r>
          </m:e>
        </m:acc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Реализация “экстраполяции” и “интерполяции”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Фиксируем параметры </w:t>
      </w:r>
      <m:oMath>
        <m:sSub>
          <m:sSubPr>
            <m:ctrlPr>
              <w:rPr/>
            </m:ctrlPr>
          </m:sSubPr>
          <m:e>
            <m:r>
              <m:t>θ</m:t>
            </m:r>
          </m:e>
          <m:sub>
            <m:r>
              <w:rPr/>
              <m:t xml:space="preserve">1</m:t>
            </m:r>
          </m:sub>
        </m:sSub>
        <m:r>
          <w:rPr/>
          <m:t xml:space="preserve"> &gt; 1, </m:t>
        </m:r>
        <m:sSub>
          <m:sSubPr>
            <m:ctrlPr>
              <w:rPr/>
            </m:ctrlPr>
          </m:sSubPr>
          <m:e>
            <m:r>
              <w:rPr/>
              <m:t>θ</m:t>
            </m:r>
          </m:e>
          <m:sub>
            <m:r>
              <w:rPr/>
              <m:t xml:space="preserve">2</m:t>
            </m:r>
          </m:sub>
        </m:sSub>
        <m:r>
          <w:rPr/>
          <m:t>∈</m:t>
        </m:r>
        <m:r>
          <w:rPr/>
          <m:t xml:space="preserve">(0, 1).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“экстраполяции” заменяем </w:t>
      </w:r>
      <m:oMath>
        <m:r>
          <m:t>α</m:t>
        </m:r>
      </m:oMath>
      <w:r w:rsidDel="00000000" w:rsidR="00000000" w:rsidRPr="00000000">
        <w:rPr>
          <w:rtl w:val="0"/>
        </w:rPr>
        <w:t xml:space="preserve">на </w:t>
      </w:r>
      <m:oMath>
        <m:sSub>
          <m:sSubPr>
            <m:ctrlPr>
              <w:rPr/>
            </m:ctrlPr>
          </m:sSubPr>
          <m:e>
            <m:r>
              <m:t>θ</m:t>
            </m:r>
          </m:e>
          <m:sub>
            <m:r>
              <w:rPr/>
              <m:t xml:space="preserve">1</m:t>
            </m:r>
          </m:sub>
        </m:sSub>
        <m:r>
          <w:rPr/>
          <m:t>α</m:t>
        </m:r>
      </m:oMath>
      <w:r w:rsidDel="00000000" w:rsidR="00000000" w:rsidRPr="00000000">
        <w:rPr>
          <w:rtl w:val="0"/>
        </w:rPr>
        <w:t xml:space="preserve">, а при “интерполяции” полагаем</w:t>
      </w:r>
      <m:oMath>
        <m:r>
          <m:t>α</m:t>
        </m:r>
        <m:r>
          <w:rPr/>
          <m:t xml:space="preserve"> = (1 - </m:t>
        </m:r>
        <m:sSub>
          <m:sSubPr>
            <m:ctrlPr>
              <w:rPr/>
            </m:ctrlPr>
          </m:sSubPr>
          <m:e>
            <m:r>
              <w:rPr/>
              <m:t>θ</m:t>
            </m:r>
          </m:e>
          <m:sub>
            <m:r>
              <w:rPr/>
              <m:t xml:space="preserve">2</m:t>
            </m:r>
          </m:sub>
        </m:sSub>
        <m:r>
          <w:rPr/>
          <m:t xml:space="preserve">)</m:t>
        </m:r>
        <m:bar>
          <m:barPr>
            <m:pos/>
            <m:ctrlPr>
              <w:rPr/>
            </m:ctrlPr>
          </m:barPr>
          <m:e>
            <m:r>
              <w:rPr/>
              <m:t>α</m:t>
            </m:r>
          </m:e>
        </m:bar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>θ</m:t>
            </m:r>
          </m:e>
          <m:sub>
            <m:r>
              <w:rPr/>
              <m:t xml:space="preserve">2</m:t>
            </m:r>
          </m:sub>
        </m:sSub>
        <m:acc>
          <m:accPr>
            <m:chr m:val="̂"/>
            <m:ctrlPr>
              <w:rPr/>
            </m:ctrlPr>
          </m:accPr>
          <m:e>
            <m:r>
              <w:rPr/>
              <m:t>α</m:t>
            </m:r>
          </m:e>
        </m:acc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Параметры по умолчанию.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/>
        <w:drawing>
          <wp:inline distB="114300" distT="114300" distL="114300" distR="114300">
            <wp:extent cx="4648200" cy="2238375"/>
            <wp:effectExtent b="0" l="0" r="0" t="0"/>
            <wp:docPr descr="изобр_2.jpg" id="2" name="image2.jpg"/>
            <a:graphic>
              <a:graphicData uri="http://schemas.openxmlformats.org/drawingml/2006/picture">
                <pic:pic>
                  <pic:nvPicPr>
                    <pic:cNvPr descr="изобр_2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Второй этап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Реализовать функцию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m:oMath>
        <m:r>
          <w:rPr/>
          <m:t xml:space="preserve">150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 = 2</m:t>
            </m:r>
          </m:sub>
          <m:sup>
            <m:r>
              <w:rPr/>
              <m:t xml:space="preserve">5</m:t>
            </m:r>
          </m:sup>
        </m:nary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-2i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2i</m:t>
            </m:r>
          </m:sup>
        </m:sSup>
        <m:r>
          <w:rPr/>
          <m:t xml:space="preserve">+(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- 1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2</m:t>
            </m:r>
          </m:sup>
        </m:sSup>
        <m:r>
          <w:rPr/>
          <m:t>→</m:t>
        </m:r>
        <m:r>
          <w:rPr/>
          <m:t xml:space="preserve">min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5245100"/>
            <wp:effectExtent b="0" l="0" r="0" t="0"/>
            <wp:docPr descr="изобр_3.jpg" id="3" name="image3.jpg"/>
            <a:graphic>
              <a:graphicData uri="http://schemas.openxmlformats.org/drawingml/2006/picture">
                <pic:pic>
                  <pic:nvPicPr>
                    <pic:cNvPr descr="изобр_3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Третий этап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Рассмотреть функцию на точках вида (a, 4a, 6a, 8a, 10a), где </w:t>
      </w:r>
      <m:oMath>
        <m:r>
          <w:rPr/>
          <m:t xml:space="preserve">a</m:t>
        </m:r>
        <m:r>
          <w:rPr/>
          <m:t>∈</m:t>
        </m:r>
        <m:r>
          <w:rPr/>
          <m:t xml:space="preserve">[-5, 5].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Вывод программы: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(-5.0000, -20.0000, -30.0000, -40.0000, -50.0000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(1.0326, 4.1466, 6.3736, 8.4292, 10.4986);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0.0060; 24 inter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(-4.9000, -19.6000, -29.4000, -39.2000, -49.0000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(0.9948, 3.9743, 5.9581, 7.9043, 10.0594);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43 inter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(-4.8000, -19.2000, -28.8000, -38.4000, -48.0000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(0.9945, 3.9811, 5.9822, 8.0044, 10.0380);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55 inter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(-4.7000, -18.8000, -28.2000, -37.6000, -47.0000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(0.9992, 3.9777, 5.9381, 7.9034, 10.1875);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67 inter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(-4.6000, -18.4000, -27.6000, -36.8000, -46.0000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(0.9882, 3.9525, 5.9708, 7.9697, 9.7745);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77 inter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(-4.5000, -18.0000, -27.0000, -36.0000, -45.0000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(0.9940, 3.9808, 6.0079, 7.9457, 9.8613);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88 inter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(-4.4000, -17.6000, -26.4000, -35.2000, -44.0000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(1.0062, 4.0128, 6.0330, 8.0459, 10.2094);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96 inter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(-4.3000, -17.2000, -25.8000, -34.4000, -43.0000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(0.9892, 3.9657, 6.0149, 7.8750, 9.6634);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106 inter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(-4.2000, -16.8000, -25.2000, -33.6000, -42.0000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(0.2539, 1.1214, 1.1295, 1.9979, 1.9380);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2.0581; 109 inter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(-4.1000, -16.4000, -24.6000, -32.8000, -41.0000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(0.9949, 3.9841, 5.9799, 7.8772, 9.9383);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127 inter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(-4.0000, -16.0000, -24.0000, -32.0000, -40.0000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(1.0113, 4.0443, 6.1015, 8.0227, 9.9203);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139 inter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(-3.9000, -15.6000, -23.4000, -31.2000, -39.0000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(0.9813, 3.9108, 5.8820, 7.8345, 9.8866);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0.0004; 165 inter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(-3.8000, -15.2000, -22.8000, -30.4000, -38.0000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(0.9915, 3.9753, 5.9972, 7.9161, 9.7028);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175 inter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(-3.7000, -14.8000, -22.2000, -29.6000, -37.0000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(1.0113, 4.0440, 6.0878, 8.0741, 10.1982);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183 inter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(-3.6000, -14.4000, -21.6000, -28.8000, -36.0000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(1.0218, 4.0910, 6.2180, 8.1592, 10.2428);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0.0005; 189 inter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(-3.5000, -14.0000, -21.0000, -28.0000, -35.0000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(1.0044, 4.0190, 6.0124, 8.0202, 10.0676);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194 inter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(-3.4000, -13.6000, -20.4000, -27.2000, -34.0000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(1.0043, 4.0167, 6.0122, 8.0207, 10.0660);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199 inter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(-3.3000, -13.2000, -19.8000, -26.4000, -33.0000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(1.0042, 4.0152, 6.0120, 8.0208, 10.0646);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204 inter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(-3.2000, -12.8000, -19.2000, -25.6000, -32.0000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(1.0041, 4.0140, 6.0118, 8.0207, 10.0631);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209 inter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(-3.1000, -12.4000, -18.6000, -24.8000, -31.0000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(1.0040, 4.0174, 6.0115, 8.0204, 10.0615);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214 inter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(-3.0000, -12.0000, -18.0000, -24.0000, -30.0000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(0.9844, 3.9377, 5.8942, 7.8639, 9.8646);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218 inter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(-2.9000, -11.6000, -17.4000, -23.2000, -29.0000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(0.9848, 3.9397, 5.8968, 7.8673, 9.8680);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222 inter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(-2.8000, -11.2000, -16.8000, -22.4000, -28.0000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(0.9852, 3.9415, 5.8994, 7.8706, 9.8714);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226 inter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(-2.7000, -10.8000, -16.2000, -21.6000, -27.0000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(0.9855, 3.9430, 5.9021, 7.8740, 9.8748);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230 inter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(-2.6000, -10.4000, -15.6000, -20.8000, -26.0000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(0.9859, 3.9446, 5.9047, 7.8774, 9.8782);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234 inter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(-2.5000, -10.0000, -15.0000, -20.0000, -25.0000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(0.9863, 3.9462, 5.9074, 7.8808, 9.8816);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238 inter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(-2.4000, -9.6000, -14.4000, -19.2000, -24.0000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(0.9867, 3.9478, 5.9100, 7.8842, 9.8849);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242 inter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(-2.3000, -9.2000, -13.8000, -18.4000, -23.0000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(0.9871, 3.9493, 5.9127, 7.8876, 9.8883);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246 inter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(-2.2000, -8.8000, -13.2000, -17.6000, -22.0000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(0.9875, 3.9509, 5.9153, 7.8910, 9.8917);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250 inter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(-2.1000, -8.4000, -12.6000, -16.8000, -21.0000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(0.9879, 3.9525, 5.9179, 7.8944, 9.8951);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254 inter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(-2.0000, -8.0000, -12.0000, -16.0000, -20.0000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(0.9883, 3.9540, 5.9206, 7.8978, 9.8985);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258 inter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(-1.9000, -7.6000, -11.4000, -15.2000, -19.0000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(0.9887, 3.9556, 5.9232, 7.9012, 9.9019);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262 inter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(-1.8000, -7.2000, -10.8000, -14.4000, -18.0000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(0.9891, 3.9572, 5.9259, 7.9046, 9.9052);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266 inter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(-1.7000, -6.8000, -10.2000, -13.6000, -17.0000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(0.9895, 3.9588, 5.9285, 7.9080, 9.9086);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270 inter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(-1.6000, -6.4000, -9.6000, -12.8000, -16.0000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(0.9898, 3.9603, 5.9312, 7.9114, 9.9120);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274 inter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(-1.5000, -6.0000, -9.0000, -12.0000, -15.0000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(0.9902, 3.9619, 5.9338, 7.9148, 9.9154);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278 inter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(-1.4000, -5.6000, -8.4000, -11.2000, -14.0000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(0.9906, 3.9635, 5.9365, 7.9182, 9.9188);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282 inter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(-1.3000, -5.2000, -7.8000, -10.4000, -13.0000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(0.9910, 3.9651, 5.9391, 7.9216, 9.9222);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286 inter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(-1.2000, -4.8000, -7.2000, -9.6000, -12.0000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(0.9914, 3.9666, 5.9418, 7.9250, 9.9256);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290 inter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(-1.1000, -4.4000, -6.6000, -8.8000, -11.0000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(0.9918, 3.9682, 5.9444, 7.9284, 9.9289);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294 inter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(-1.0000, -4.0000, -6.0000, -8.0000, -10.0000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(0.9922, 3.9698, 5.9470, 7.9318, 9.9323);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298 inter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(-0.9000, -3.6000, -5.4000, -7.2000, -9.0000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(0.9926, 3.9714, 5.9497, 7.9352, 9.9357);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302 inter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(-0.8000, -3.2000, -4.8000, -6.4000, -8.0000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(0.9930, 3.9730, 5.9523, 7.9387, 9.9391);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306 inter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(-0.7000, -2.8000, -4.2000, -5.6000, -7.0000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(0.9934, 3.9745, 5.9550, 7.9421, 9.9425);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310 inter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(-0.6000, -2.4000, -3.6000, -4.8000, -6.0000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(0.9938, 3.9761, 5.9576, 7.9455, 9.9459);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314 inter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(-0.5000, -2.0000, -3.0000, -4.0000, -5.0000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(0.9941, 3.9777, 5.9603, 7.9489, 9.9492);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318 inter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(-0.4000, -1.6000, -2.4000, -3.2000, -4.0000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(0.9945, 3.9793, 5.9629, 7.9523, 9.9526);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322 inter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(-0.3000, -1.2000, -1.8000, -2.4000, -3.0000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(0.9949, 3.9809, 5.9656, 7.9557, 9.9560);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326 inter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(-0.2000, -0.8000, -1.2000, -1.6000, -2.0000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(0.9953, 3.9825, 5.9682, 7.9591, 9.9594);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330 inter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(-0.1000, -0.4000, -0.6000, -0.8000, -1.0000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(0.9957, 3.9841, 5.9709, 7.9625, 9.9628);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334 inter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(-0.0000, -0.0000, -0.0000, -0.0000, -0.0000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(1.0156, 4.0640, 6.0906, 8.1221, 10.1616);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337 inter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(0.1000, 0.4000, 0.6000, 0.8000, 1.0000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(1.0141, 4.0589, 6.0816, 8.1099, 10.1454);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340 inter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(0.2000, 0.8000, 1.2000, 1.6000, 2.0000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(1.0125, 4.0532, 6.0725, 8.0977, 10.1293);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343 inter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(0.3000, 1.2000, 1.8000, 2.4000, 3.0000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(1.0109, 4.0453, 6.0635, 8.0855, 10.1131);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346 inter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(0.4000, 1.6000, 2.4000, 3.2000, 4.0000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(1.0094, 4.0386, 6.0544, 8.0733, 10.0969);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349 inter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(0.5000, 2.0000, 3.0000, 4.0000, 5.0000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(1.0078, 4.0321, 6.0453, 8.0611, 10.0808);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352 inter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(0.6000, 2.4000, 3.6000, 4.8000, 6.0000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(1.0063, 4.0256, 6.0363, 8.0488, 10.0646);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355 inter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(0.7000, 2.8000, 4.2000, 5.6000, 7.0000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(1.0047, 4.0192, 6.0272, 8.0366, 10.0485);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358 inter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(0.8000, 3.2000, 4.8000, 6.4000, 8.0000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(0.9875, 3.9503, 5.9244, 7.8995, 9.8760);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360 inter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(0.9000, 3.6000, 5.4000, 7.2000, 9.0000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(0.9938, 3.9751, 5.9622, 7.9497, 9.9380);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362 inter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(1.0000, 4.0000, 6.0000, 8.0000, 10.0000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(1.0000, 4.0000, 6.0000, 8.0000, 10.0000);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362 inter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(1.1000, 4.4000, 6.6000, 8.8000, 11.0000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(1.0062, 4.0249, 6.0378, 8.0503, 10.0620);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364 inter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(1.2000, 4.8000, 7.2000, 9.6000, 12.0000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(1.0125, 4.0497, 6.0756, 8.1005, 10.1240);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366 inter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(1.3000, 5.2000, 7.8000, 10.4000, 13.0000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(0.9953, 3.9808, 5.9728, 7.9634, 9.9515);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369 inter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(1.4000, 5.6000, 8.4000, 11.2000, 14.0000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(0.9937, 3.9744, 5.9637, 7.9512, 9.9354);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372 inter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(1.5000, 6.0000, 9.0000, 12.0000, 15.0000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(0.9922, 3.9681, 5.9547, 7.9389, 9.9192);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375 inter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(1.6000, 6.4000, 9.6000, 12.8000, 16.0000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(0.9906, 3.9617, 5.9456, 7.9267, 9.9031);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378 inter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(1.7000, 6.8000, 10.2000, 13.6000, 17.0000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(0.9891, 3.9554, 5.9365, 7.9145, 9.8869);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381 inter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(1.8000, 7.2000, 10.8000, 14.4000, 18.0000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(0.9875, 3.9491, 5.9275, 7.9023, 9.8707);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384 inter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(1.9000, 7.6000, 11.4000, 15.2000, 19.0000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(0.9859, 3.9428, 5.9184, 7.8901, 9.8546);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387 inter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(2.0000, 8.0000, 12.0000, 16.0000, 20.0000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(0.9844, 3.9365, 5.9093, 7.8779, 9.8384);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390 inter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(2.1000, 8.4000, 12.6000, 16.8000, 21.0000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(1.0043, 4.0162, 6.0291, 8.0375, 10.0372);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394 inter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(2.2000, 8.8000, 13.2000, 17.6000, 22.0000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(1.0047, 4.0174, 6.0318, 8.0409, 10.0406);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398 inter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(2.3000, 9.2000, 13.8000, 18.4000, 23.0000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(1.0051, 4.0182, 6.0344, 8.0443, 10.0440);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402 inter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(2.4000, 9.6000, 14.4000, 19.2000, 24.0000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(1.0055, 4.0192, 6.0371, 8.0477, 10.0474);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406 inter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(2.5000, 10.0000, 15.0000, 20.0000, 25.0000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(1.0194, 4.0952, 6.1212, 8.1598, 10.1867);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0.0004; 412 inter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(2.6000, 10.4000, 15.6000, 20.8000, 26.0000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(1.0121, 4.0539, 6.0775, 8.1015, 10.1129);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433 inter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(2.7000, 10.8000, 16.2000, 21.6000, 27.0000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(1.0057, 4.0034, 6.0395, 8.0504, 10.0481);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437 inter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(2.8000, 11.2000, 16.8000, 22.4000, 28.0000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(1.0108, 4.0276, 6.0700, 8.0914, 10.0984);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447 inter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(2.9000, 11.6000, 17.4000, 23.2000, 29.0000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(0.9910, 3.9440, 5.9513, 7.9335, 9.9001);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452 inter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(3.0000, 12.0000, 18.0000, 24.0000, 30.0000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(1.0100, 4.0403, 6.0661, 8.0858, 10.0897);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461 inter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(3.1000, 12.4000, 18.6000, 24.8000, 31.0000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(0.9839, 3.9157, 5.9100, 7.8768, 9.8274);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0.0003; 481 inter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(3.2000, 12.8000, 19.2000, 25.6000, 32.0000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(0.9995, 3.9954, 5.9723, 8.0025, 9.9837);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495 inter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(3.3000, 13.2000, 19.8000, 26.4000, 33.0000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(0.9879, 3.9390, 5.9225, 7.9095, 9.8666);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526 inter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(3.4000, 13.6000, 20.4000, 27.2000, 34.0000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(1.0082, 4.0329, 6.0169, 8.0724, 10.0695);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536 inter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(3.5000, 14.0000, 21.0000, 28.0000, 35.0000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(1.0388, 4.1528, 6.3402, 8.3173, 10.3748);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0.0017; 545 inter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(3.6000, 14.4000, 21.6000, 28.8000, 36.0000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(1.0140, 4.0575, 6.1654, 8.1197, 10.1268);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550 inter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(3.7000, 14.8000, 22.2000, 29.6000, 37.0000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(1.0105, 4.0439, 6.1135, 8.0916, 10.0907);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554 inter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(3.8000, 15.2000, 22.8000, 30.4000, 38.0000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(1.0346, 4.1714, 6.2109, 8.2848, 10.3313);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0.0014; 561 inter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(3.9000, 15.6000, 23.4000, 31.2000, 39.0000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(0.9964, 4.0030, 6.0331, 7.9796, 9.9487);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571 inter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(4.0000, 16.0000, 24.0000, 32.0000, 40.0000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(0.9961, 3.9845, 5.9940, 7.9758, 9.9452);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585 inter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(4.1000, 16.4000, 24.6000, 32.8000, 41.0000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(0.9900, 3.9363, 5.9313, 7.9275, 9.8839);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591 inter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(4.2000, 16.8000, 25.2000, 33.6000, 42.0000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(0.9873, 3.9446, 5.9192, 7.9060, 9.8562);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0.0002; 616 inter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(4.3000, 17.2000, 25.8000, 34.4000, 43.0000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(1.0002, 4.0139, 6.0282, 8.0091, 9.9844);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624 inter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(4.4000, 17.6000, 26.4000, 35.2000, 44.0000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(0.9971, 3.9869, 5.9944, 7.9847, 9.9531);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635 inter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(4.5000, 18.0000, 27.0000, 36.0000, 45.0000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(1.0073, 4.0294, 6.0880, 8.0659, 10.0543);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0.0001; 644 inter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(4.6000, 18.4000, 27.6000, 36.8000, 46.0000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(0.9759, 3.8782, 5.8350, 7.8156, 9.7404);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0.0006; 648 inter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(4.7000, 18.8000, 28.2000, 37.6000, 47.0000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(0.9986, 4.0017, 5.9890, 7.9972, 9.9667);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673 inter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(4.8000, 19.2000, 28.8000, 38.4000, 48.0000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(1.0177, 4.0997, 6.0728, 8.1501, 10.1572);</w:t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0.0004; 685 inter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(4.9000, 19.6000, 29.4000, 39.2000, 49.0000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(1.0302, 4.1501, 6.1501, 8.2503, 10.2817);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0.0010; 700 inter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u_0 = (5.0000, 20.0000, 30.0000, 40.0000, 50.0000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u_min = (1.0046, 4.0201, 6.0270, 8.0461, 10.0255);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f(u_min) = 0.0000; 708 inter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Вывод: метод сходится на всех точках такого видам к своему минимуму.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